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20588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20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BSL-2 Plus Facility Certification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